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76" w:rsidRDefault="00361D76" w:rsidP="00361D76">
      <w:pPr>
        <w:jc w:val="center"/>
        <w:rPr>
          <w:rFonts w:cs="B Nazanin"/>
          <w:b/>
          <w:bCs/>
          <w:sz w:val="48"/>
          <w:szCs w:val="48"/>
          <w:rtl/>
        </w:rPr>
      </w:pPr>
      <w:bookmarkStart w:id="0" w:name="_GoBack"/>
      <w:bookmarkEnd w:id="0"/>
      <w:r w:rsidRPr="00C257F0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361D76" w:rsidRDefault="00361D76" w:rsidP="00361D76">
      <w:pPr>
        <w:jc w:val="center"/>
        <w:rPr>
          <w:rFonts w:cs="B Nazanin"/>
          <w:b/>
          <w:bCs/>
          <w:sz w:val="48"/>
          <w:szCs w:val="48"/>
          <w:rtl/>
        </w:rPr>
      </w:pPr>
      <w:r w:rsidRPr="00C257F0">
        <w:rPr>
          <w:rFonts w:ascii="Calibri" w:eastAsia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9149B" wp14:editId="2C285467">
                <wp:simplePos x="0" y="0"/>
                <wp:positionH relativeFrom="column">
                  <wp:posOffset>1815465</wp:posOffset>
                </wp:positionH>
                <wp:positionV relativeFrom="paragraph">
                  <wp:posOffset>526415</wp:posOffset>
                </wp:positionV>
                <wp:extent cx="2105660" cy="6146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D76" w:rsidRPr="00C7223E" w:rsidRDefault="00361D76" w:rsidP="00361D76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</w:rPr>
                            </w:pPr>
                            <w:r w:rsidRPr="00C7223E">
                              <w:rPr>
                                <w:rFonts w:ascii="IranNastaliq" w:hAnsi="IranNastaliq" w:cs="IranNastaliq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 علوم پزشکی و خدمات بهداشتی  درمانی</w:t>
                            </w:r>
                            <w:r w:rsidRPr="00C7223E"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7223E">
                              <w:rPr>
                                <w:rFonts w:ascii="IranNastaliq" w:hAnsi="IranNastaliq" w:cs="IranNastaliq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دزفول</w:t>
                            </w:r>
                          </w:p>
                          <w:p w:rsidR="00361D76" w:rsidRDefault="00361D76" w:rsidP="00361D76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61D76" w:rsidRPr="00091C35" w:rsidRDefault="00361D76" w:rsidP="00361D76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2.95pt;margin-top:41.45pt;width:165.8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mP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" filled="f" stroked="f">
                <v:textbox>
                  <w:txbxContent>
                    <w:p w:rsidR="00361D76" w:rsidRPr="00C7223E" w:rsidRDefault="00361D76" w:rsidP="00361D76">
                      <w:pPr>
                        <w:jc w:val="center"/>
                        <w:rPr>
                          <w:rFonts w:ascii="IranNastaliq" w:hAnsi="IranNastaliq" w:cs="IranNastaliq"/>
                          <w:sz w:val="24"/>
                          <w:szCs w:val="24"/>
                        </w:rPr>
                      </w:pPr>
                      <w:r w:rsidRPr="00C7223E">
                        <w:rPr>
                          <w:rFonts w:ascii="IranNastaliq" w:hAnsi="IranNastaliq" w:cs="IranNastaliq"/>
                          <w:b/>
                          <w:bCs/>
                          <w:sz w:val="24"/>
                          <w:szCs w:val="24"/>
                          <w:rtl/>
                        </w:rPr>
                        <w:t>دانشگاه علوم پزشکی و خدمات بهداشتی  درمانی</w:t>
                      </w:r>
                      <w:r w:rsidRPr="00C7223E"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7223E">
                        <w:rPr>
                          <w:rFonts w:ascii="IranNastaliq" w:hAnsi="IranNastaliq" w:cs="IranNastaliq"/>
                          <w:b/>
                          <w:bCs/>
                          <w:sz w:val="24"/>
                          <w:szCs w:val="24"/>
                          <w:rtl/>
                        </w:rPr>
                        <w:t>دزفول</w:t>
                      </w:r>
                    </w:p>
                    <w:p w:rsidR="00361D76" w:rsidRDefault="00361D76" w:rsidP="00361D76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</w:p>
                    <w:p w:rsidR="00361D76" w:rsidRPr="00091C35" w:rsidRDefault="00361D76" w:rsidP="00361D76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57F0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23AC1F2" wp14:editId="432F222D">
            <wp:simplePos x="0" y="0"/>
            <wp:positionH relativeFrom="column">
              <wp:posOffset>2495550</wp:posOffset>
            </wp:positionH>
            <wp:positionV relativeFrom="paragraph">
              <wp:posOffset>52705</wp:posOffset>
            </wp:positionV>
            <wp:extent cx="800100" cy="59055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D76" w:rsidRDefault="00361D76" w:rsidP="00361D76">
      <w:pPr>
        <w:jc w:val="center"/>
        <w:rPr>
          <w:rFonts w:cs="B Nazanin"/>
          <w:b/>
          <w:bCs/>
          <w:sz w:val="36"/>
          <w:szCs w:val="36"/>
          <w:rtl/>
        </w:rPr>
      </w:pPr>
      <w:r w:rsidRPr="00C257F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EFA35" wp14:editId="45117F46">
                <wp:simplePos x="0" y="0"/>
                <wp:positionH relativeFrom="column">
                  <wp:posOffset>2162175</wp:posOffset>
                </wp:positionH>
                <wp:positionV relativeFrom="paragraph">
                  <wp:posOffset>115570</wp:posOffset>
                </wp:positionV>
                <wp:extent cx="1386840" cy="44831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D76" w:rsidRPr="00C7223E" w:rsidRDefault="00361D76" w:rsidP="00361D76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223E">
                              <w:rPr>
                                <w:rFonts w:ascii="IranNastaliq" w:hAnsi="IranNastaliq" w:cs="IranNastaliq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معاونت </w:t>
                            </w:r>
                            <w:r w:rsidRPr="00C7223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آموزشی ، تحقیقات وفناوری</w:t>
                            </w:r>
                          </w:p>
                          <w:p w:rsidR="00361D76" w:rsidRPr="00B94E99" w:rsidRDefault="00361D76" w:rsidP="00361D76">
                            <w:pPr>
                              <w:jc w:val="right"/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0.25pt;margin-top:9.1pt;width:109.2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FguA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" filled="f" stroked="f">
                <v:textbox>
                  <w:txbxContent>
                    <w:p w:rsidR="00361D76" w:rsidRPr="00C7223E" w:rsidRDefault="00361D76" w:rsidP="00361D76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4"/>
                          <w:szCs w:val="24"/>
                        </w:rPr>
                      </w:pPr>
                      <w:r w:rsidRPr="00C7223E">
                        <w:rPr>
                          <w:rFonts w:ascii="IranNastaliq" w:hAnsi="IranNastaliq" w:cs="IranNastaliq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معاونت </w:t>
                      </w:r>
                      <w:r w:rsidRPr="00C7223E">
                        <w:rPr>
                          <w:rFonts w:ascii="IranNastaliq" w:hAnsi="IranNastaliq" w:cs="IranNastaliq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آموزشی ، تحقیقات وفناوری</w:t>
                      </w:r>
                    </w:p>
                    <w:p w:rsidR="00361D76" w:rsidRPr="00B94E99" w:rsidRDefault="00361D76" w:rsidP="00361D76">
                      <w:pPr>
                        <w:jc w:val="right"/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D76" w:rsidRDefault="00361D76" w:rsidP="00361D76">
      <w:pPr>
        <w:spacing w:after="0"/>
        <w:rPr>
          <w:rFonts w:cs="B Nazanin"/>
          <w:b/>
          <w:bCs/>
          <w:sz w:val="36"/>
          <w:szCs w:val="36"/>
          <w:rtl/>
        </w:rPr>
      </w:pPr>
    </w:p>
    <w:p w:rsidR="00361D76" w:rsidRDefault="00361D76" w:rsidP="00361D76">
      <w:pPr>
        <w:spacing w:after="0"/>
        <w:rPr>
          <w:rFonts w:cs="B Nazanin"/>
          <w:b/>
          <w:bCs/>
          <w:sz w:val="36"/>
          <w:szCs w:val="36"/>
          <w:rtl/>
        </w:rPr>
      </w:pPr>
    </w:p>
    <w:p w:rsidR="00361D76" w:rsidRPr="008300BC" w:rsidRDefault="00361D76" w:rsidP="00361D76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  <w:r w:rsidRPr="008300BC">
        <w:rPr>
          <w:rFonts w:cs="B Nazanin" w:hint="cs"/>
          <w:b/>
          <w:bCs/>
          <w:sz w:val="32"/>
          <w:szCs w:val="32"/>
          <w:rtl/>
        </w:rPr>
        <w:t xml:space="preserve">« </w:t>
      </w:r>
      <w:r w:rsidRPr="00D85A6B">
        <w:rPr>
          <w:rFonts w:cs="B Nazanin" w:hint="cs"/>
          <w:b/>
          <w:bCs/>
          <w:sz w:val="28"/>
          <w:szCs w:val="28"/>
          <w:rtl/>
        </w:rPr>
        <w:t>شیوه نامه اعطای گرنت</w:t>
      </w:r>
      <w:r w:rsidRPr="00D85A6B">
        <w:rPr>
          <w:rFonts w:cs="B Nazanin" w:hint="cs"/>
          <w:b/>
          <w:bCs/>
          <w:sz w:val="28"/>
          <w:szCs w:val="28"/>
          <w:rtl/>
        </w:rPr>
        <w:softHyphen/>
        <w:t xml:space="preserve">های تحقیقاتی در دانشگاه علوم پزشکی دزفول </w:t>
      </w:r>
      <w:r w:rsidRPr="008300BC">
        <w:rPr>
          <w:rFonts w:cs="B Nazanin" w:hint="cs"/>
          <w:b/>
          <w:bCs/>
          <w:sz w:val="32"/>
          <w:szCs w:val="32"/>
          <w:rtl/>
        </w:rPr>
        <w:t>»</w:t>
      </w:r>
    </w:p>
    <w:p w:rsidR="00361D76" w:rsidRDefault="00361D76" w:rsidP="00A13261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361D76" w:rsidRDefault="00361D76" w:rsidP="00A13261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4561E2" w:rsidRDefault="004561E2" w:rsidP="00A13261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F04EC4" w:rsidRPr="00D85A6B" w:rsidRDefault="00F04EC4" w:rsidP="00A13261">
      <w:pPr>
        <w:spacing w:after="0"/>
        <w:jc w:val="both"/>
        <w:rPr>
          <w:rFonts w:cs="B Nazanin"/>
          <w:sz w:val="24"/>
          <w:szCs w:val="24"/>
          <w:rtl/>
        </w:rPr>
      </w:pPr>
      <w:r w:rsidRPr="00D85A6B">
        <w:rPr>
          <w:rFonts w:cs="B Nazanin" w:hint="cs"/>
          <w:sz w:val="24"/>
          <w:szCs w:val="24"/>
          <w:rtl/>
        </w:rPr>
        <w:t>این شیوه نامه در جهت تحقق اهداف و برنامه</w:t>
      </w:r>
      <w:r w:rsidRPr="00D85A6B">
        <w:rPr>
          <w:rFonts w:cs="B Nazanin" w:hint="cs"/>
          <w:sz w:val="24"/>
          <w:szCs w:val="24"/>
          <w:rtl/>
        </w:rPr>
        <w:softHyphen/>
        <w:t>های دانشگاه علوم پزشکی دزفول به منظور ساماندهی و استفاده بهینه از اعتبارات پژوهشی در مسیر بهبود کیفیت تولید علم، ارتقاء کمی و کیفی بروندادهای تحقیقاتی، اعمال ضوابط مدون و تفویض اختیارات بیشتر به اعضای هیأت علمی در خصوص انجام فعالیت</w:t>
      </w:r>
      <w:r w:rsidRPr="00D85A6B">
        <w:rPr>
          <w:rFonts w:cs="B Nazanin" w:hint="cs"/>
          <w:sz w:val="24"/>
          <w:szCs w:val="24"/>
          <w:rtl/>
        </w:rPr>
        <w:softHyphen/>
        <w:t>های پژوهشی و تشویق محققان برتر تدوین و به شرح زیر ابلاغ می</w:t>
      </w:r>
      <w:r w:rsidRPr="00D85A6B">
        <w:rPr>
          <w:rFonts w:cs="B Nazanin" w:hint="cs"/>
          <w:sz w:val="24"/>
          <w:szCs w:val="24"/>
          <w:rtl/>
        </w:rPr>
        <w:softHyphen/>
        <w:t>شود.</w:t>
      </w:r>
    </w:p>
    <w:p w:rsidR="008B5D8D" w:rsidRDefault="008B5D8D" w:rsidP="00A13261">
      <w:pPr>
        <w:spacing w:after="0"/>
        <w:jc w:val="both"/>
        <w:rPr>
          <w:rFonts w:cs="B Nazanin"/>
          <w:rtl/>
        </w:rPr>
      </w:pPr>
    </w:p>
    <w:p w:rsidR="00A13261" w:rsidRPr="00D85A6B" w:rsidRDefault="00A13261" w:rsidP="00A13261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D85A6B">
        <w:rPr>
          <w:rFonts w:cs="B Nazanin" w:hint="cs"/>
          <w:b/>
          <w:bCs/>
          <w:sz w:val="26"/>
          <w:szCs w:val="26"/>
          <w:rtl/>
        </w:rPr>
        <w:t>ماده 1- تعریف گرنت</w:t>
      </w:r>
    </w:p>
    <w:p w:rsidR="00A13261" w:rsidRPr="00D85A6B" w:rsidRDefault="00A13261" w:rsidP="000D4913">
      <w:pPr>
        <w:spacing w:after="0"/>
        <w:jc w:val="both"/>
        <w:rPr>
          <w:rFonts w:cs="B Nazanin"/>
          <w:sz w:val="24"/>
          <w:szCs w:val="24"/>
          <w:rtl/>
        </w:rPr>
      </w:pPr>
      <w:r w:rsidRPr="00D85A6B">
        <w:rPr>
          <w:rFonts w:cs="B Nazanin" w:hint="cs"/>
          <w:sz w:val="24"/>
          <w:szCs w:val="24"/>
          <w:rtl/>
        </w:rPr>
        <w:t>اعتباری است که سالیانه به موجب این شیوه</w:t>
      </w:r>
      <w:r w:rsidRPr="00D85A6B">
        <w:rPr>
          <w:rFonts w:cs="B Nazanin" w:hint="cs"/>
          <w:sz w:val="24"/>
          <w:szCs w:val="24"/>
          <w:rtl/>
        </w:rPr>
        <w:softHyphen/>
        <w:t xml:space="preserve"> نامه بطور تشویقی در اختیار عضو هیأت علمی یا پژوهشگر واجد شرایط قرار می</w:t>
      </w:r>
      <w:r w:rsidRPr="00D85A6B">
        <w:rPr>
          <w:rFonts w:cs="B Nazanin" w:hint="cs"/>
          <w:sz w:val="24"/>
          <w:szCs w:val="24"/>
          <w:rtl/>
        </w:rPr>
        <w:softHyphen/>
        <w:t>گیرد که براساس قوانین جاری برای انجام طرح پژوهشی هزینه نماید.</w:t>
      </w:r>
    </w:p>
    <w:p w:rsidR="006F2291" w:rsidRPr="00D85A6B" w:rsidRDefault="006F2291" w:rsidP="000D4913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D85A6B">
        <w:rPr>
          <w:rFonts w:cs="B Nazanin" w:hint="cs"/>
          <w:b/>
          <w:bCs/>
          <w:sz w:val="26"/>
          <w:szCs w:val="26"/>
          <w:rtl/>
        </w:rPr>
        <w:t>تبصره:</w:t>
      </w:r>
    </w:p>
    <w:p w:rsidR="00A13261" w:rsidRPr="00D85A6B" w:rsidRDefault="00A13261" w:rsidP="000A3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85A6B">
        <w:rPr>
          <w:rFonts w:cs="B Nazanin" w:hint="cs"/>
          <w:sz w:val="24"/>
          <w:szCs w:val="24"/>
          <w:rtl/>
        </w:rPr>
        <w:t>پرو</w:t>
      </w:r>
      <w:r w:rsidR="00CF50C8" w:rsidRPr="00D85A6B">
        <w:rPr>
          <w:rFonts w:cs="B Nazanin" w:hint="cs"/>
          <w:sz w:val="24"/>
          <w:szCs w:val="24"/>
          <w:rtl/>
        </w:rPr>
        <w:t>پوزال</w:t>
      </w:r>
      <w:r w:rsidR="00CF50C8" w:rsidRPr="00D85A6B">
        <w:rPr>
          <w:rFonts w:cs="B Nazanin"/>
          <w:sz w:val="24"/>
          <w:szCs w:val="24"/>
          <w:rtl/>
        </w:rPr>
        <w:softHyphen/>
      </w:r>
      <w:r w:rsidR="00CF50C8" w:rsidRPr="00D85A6B">
        <w:rPr>
          <w:rFonts w:cs="B Nazanin" w:hint="cs"/>
          <w:sz w:val="24"/>
          <w:szCs w:val="24"/>
          <w:rtl/>
        </w:rPr>
        <w:t>هایی که در قالب این گرنت ارا</w:t>
      </w:r>
      <w:r w:rsidR="000D4913" w:rsidRPr="00D85A6B">
        <w:rPr>
          <w:rFonts w:cs="B Nazanin" w:hint="cs"/>
          <w:sz w:val="24"/>
          <w:szCs w:val="24"/>
          <w:rtl/>
        </w:rPr>
        <w:t>ئه می</w:t>
      </w:r>
      <w:r w:rsidR="000D4913" w:rsidRPr="00D85A6B">
        <w:rPr>
          <w:rFonts w:cs="B Nazanin" w:hint="cs"/>
          <w:sz w:val="24"/>
          <w:szCs w:val="24"/>
          <w:rtl/>
        </w:rPr>
        <w:softHyphen/>
        <w:t>شوند مستقیماً به حوزه تحقیقات و فناوری دانشگاه علوم پزشکی دزفول ارائه می</w:t>
      </w:r>
      <w:r w:rsidR="000D4913" w:rsidRPr="00D85A6B">
        <w:rPr>
          <w:rFonts w:cs="B Nazanin" w:hint="cs"/>
          <w:sz w:val="24"/>
          <w:szCs w:val="24"/>
          <w:rtl/>
        </w:rPr>
        <w:softHyphen/>
        <w:t>گردند. این پروپوزال</w:t>
      </w:r>
      <w:r w:rsidR="000D4913" w:rsidRPr="00D85A6B">
        <w:rPr>
          <w:rFonts w:cs="B Nazanin" w:hint="cs"/>
          <w:sz w:val="24"/>
          <w:szCs w:val="24"/>
          <w:rtl/>
        </w:rPr>
        <w:softHyphen/>
        <w:t>ها با سرعت بیشتری بررسی می</w:t>
      </w:r>
      <w:r w:rsidR="000D4913" w:rsidRPr="00D85A6B">
        <w:rPr>
          <w:rFonts w:cs="B Nazanin" w:hint="cs"/>
          <w:sz w:val="24"/>
          <w:szCs w:val="24"/>
          <w:rtl/>
        </w:rPr>
        <w:softHyphen/>
        <w:t>شوند و نسبت به سایر طرح</w:t>
      </w:r>
      <w:r w:rsidR="000D4913" w:rsidRPr="00D85A6B">
        <w:rPr>
          <w:rFonts w:cs="B Nazanin" w:hint="cs"/>
          <w:sz w:val="24"/>
          <w:szCs w:val="24"/>
          <w:rtl/>
        </w:rPr>
        <w:softHyphen/>
        <w:t>ها اولویت بیشتری دارند و پیش</w:t>
      </w:r>
      <w:r w:rsidR="000D4913" w:rsidRPr="00D85A6B">
        <w:rPr>
          <w:rFonts w:cs="B Nazanin" w:hint="cs"/>
          <w:sz w:val="24"/>
          <w:szCs w:val="24"/>
          <w:rtl/>
        </w:rPr>
        <w:softHyphen/>
        <w:t xml:space="preserve">فرض این است که طرح تصویب شده با همکاری مجری ایرادات آن برطرف </w:t>
      </w:r>
      <w:r w:rsidR="00D41AF0">
        <w:rPr>
          <w:rFonts w:cs="B Nazanin" w:hint="cs"/>
          <w:sz w:val="24"/>
          <w:szCs w:val="24"/>
          <w:rtl/>
        </w:rPr>
        <w:t>می</w:t>
      </w:r>
      <w:r w:rsidR="00D41AF0">
        <w:rPr>
          <w:rFonts w:cs="B Nazanin" w:hint="cs"/>
          <w:sz w:val="24"/>
          <w:szCs w:val="24"/>
          <w:rtl/>
        </w:rPr>
        <w:softHyphen/>
      </w:r>
      <w:r w:rsidR="000D4913" w:rsidRPr="00D85A6B">
        <w:rPr>
          <w:rFonts w:cs="B Nazanin" w:hint="cs"/>
          <w:sz w:val="24"/>
          <w:szCs w:val="24"/>
          <w:rtl/>
        </w:rPr>
        <w:t>گردد. به هرحال برخی موضوعات نظیر رعایت اصول اخلاقی، بررسی تکراری نبودن و کامل بودن روش اجرا، استفاده از روش</w:t>
      </w:r>
      <w:r w:rsidR="000D4913" w:rsidRPr="00D85A6B">
        <w:rPr>
          <w:rFonts w:cs="B Nazanin" w:hint="cs"/>
          <w:sz w:val="24"/>
          <w:szCs w:val="24"/>
          <w:rtl/>
        </w:rPr>
        <w:softHyphen/>
        <w:t>های آماری مناسب و رعایت اولویت</w:t>
      </w:r>
      <w:r w:rsidR="000D4913" w:rsidRPr="00D85A6B">
        <w:rPr>
          <w:rFonts w:cs="B Nazanin" w:hint="cs"/>
          <w:sz w:val="24"/>
          <w:szCs w:val="24"/>
          <w:rtl/>
        </w:rPr>
        <w:softHyphen/>
        <w:t>های پژوهشی دانشگاه و مخصوصاً بودجه</w:t>
      </w:r>
      <w:r w:rsidR="000D4913" w:rsidRPr="00D85A6B">
        <w:rPr>
          <w:rFonts w:cs="B Nazanin" w:hint="cs"/>
          <w:sz w:val="24"/>
          <w:szCs w:val="24"/>
          <w:rtl/>
        </w:rPr>
        <w:softHyphen/>
        <w:t xml:space="preserve"> نویسی صحیح قابل اغماض نخواهد </w:t>
      </w:r>
      <w:r w:rsidR="003715A2" w:rsidRPr="00D85A6B">
        <w:rPr>
          <w:rFonts w:cs="B Nazanin" w:hint="cs"/>
          <w:sz w:val="24"/>
          <w:szCs w:val="24"/>
          <w:rtl/>
        </w:rPr>
        <w:t xml:space="preserve">بود </w:t>
      </w:r>
      <w:r w:rsidR="000D4913" w:rsidRPr="00D85A6B">
        <w:rPr>
          <w:rFonts w:cs="B Nazanin" w:hint="cs"/>
          <w:sz w:val="24"/>
          <w:szCs w:val="24"/>
          <w:rtl/>
        </w:rPr>
        <w:t>و بایستی کارشناسی شوند.</w:t>
      </w:r>
      <w:r w:rsidR="000A3477">
        <w:rPr>
          <w:rFonts w:cs="B Nazanin" w:hint="cs"/>
          <w:sz w:val="24"/>
          <w:szCs w:val="24"/>
          <w:rtl/>
        </w:rPr>
        <w:t xml:space="preserve"> پروپوزال</w:t>
      </w:r>
      <w:r w:rsidR="000A3477">
        <w:rPr>
          <w:rFonts w:cs="B Nazanin"/>
          <w:sz w:val="24"/>
          <w:szCs w:val="24"/>
          <w:rtl/>
        </w:rPr>
        <w:softHyphen/>
      </w:r>
      <w:r w:rsidR="000A3477">
        <w:rPr>
          <w:rFonts w:cs="B Nazanin" w:hint="cs"/>
          <w:sz w:val="24"/>
          <w:szCs w:val="24"/>
          <w:rtl/>
        </w:rPr>
        <w:t>های مذکور بدون داوری علمی و پس از تأیید شورای پژوهشی دانشگاه قابلیت اجرا شدن را خواهند داشت.</w:t>
      </w:r>
    </w:p>
    <w:p w:rsidR="00361D76" w:rsidRDefault="000C0031" w:rsidP="00361D76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b/>
          <w:bCs/>
          <w:sz w:val="24"/>
          <w:szCs w:val="24"/>
        </w:rPr>
      </w:pPr>
      <w:r w:rsidRPr="00D85A6B">
        <w:rPr>
          <w:rFonts w:cs="B Nazanin" w:hint="cs"/>
          <w:sz w:val="24"/>
          <w:szCs w:val="24"/>
          <w:rtl/>
        </w:rPr>
        <w:t>این شیوه نامه گرنت مختص اعضای محترم هیأت علمی و پرسنل رسمی و پیمانی دانشگاه علوم پزشکی دزفول است.</w:t>
      </w:r>
    </w:p>
    <w:p w:rsidR="004561E2" w:rsidRDefault="004561E2" w:rsidP="004561E2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361D76" w:rsidRDefault="00361D76" w:rsidP="000D4913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:rsidR="000D4913" w:rsidRDefault="000C0031" w:rsidP="000D4913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D85A6B">
        <w:rPr>
          <w:rFonts w:cs="B Nazanin" w:hint="cs"/>
          <w:b/>
          <w:bCs/>
          <w:sz w:val="26"/>
          <w:szCs w:val="26"/>
          <w:rtl/>
        </w:rPr>
        <w:lastRenderedPageBreak/>
        <w:t>انواع گرنت</w:t>
      </w:r>
      <w:r w:rsidRPr="00D85A6B">
        <w:rPr>
          <w:rFonts w:cs="B Nazanin" w:hint="cs"/>
          <w:b/>
          <w:bCs/>
          <w:sz w:val="26"/>
          <w:szCs w:val="26"/>
          <w:rtl/>
        </w:rPr>
        <w:softHyphen/>
        <w:t>های پژوهشی</w:t>
      </w:r>
    </w:p>
    <w:p w:rsidR="002E319D" w:rsidRPr="00E0463A" w:rsidRDefault="002E319D" w:rsidP="002E31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E0463A">
        <w:rPr>
          <w:rFonts w:cs="B Nazanin" w:hint="cs"/>
          <w:b/>
          <w:bCs/>
          <w:sz w:val="24"/>
          <w:szCs w:val="24"/>
          <w:rtl/>
        </w:rPr>
        <w:t>منتخبین دانشگاه علوم پزشکی دزفول درجشنواره</w:t>
      </w:r>
      <w:r w:rsidRPr="00E0463A">
        <w:rPr>
          <w:rFonts w:cs="B Nazanin" w:hint="cs"/>
          <w:b/>
          <w:bCs/>
          <w:sz w:val="24"/>
          <w:szCs w:val="24"/>
          <w:rtl/>
        </w:rPr>
        <w:softHyphen/>
        <w:t>های پژوهشگران برتر کشور یا جشنواره</w:t>
      </w:r>
      <w:r w:rsidRPr="00E0463A">
        <w:rPr>
          <w:rFonts w:cs="B Nazanin" w:hint="cs"/>
          <w:b/>
          <w:bCs/>
          <w:sz w:val="24"/>
          <w:szCs w:val="24"/>
          <w:rtl/>
        </w:rPr>
        <w:softHyphen/>
        <w:t xml:space="preserve">های </w:t>
      </w:r>
      <w:r>
        <w:rPr>
          <w:rFonts w:cs="B Nazanin" w:hint="cs"/>
          <w:b/>
          <w:bCs/>
          <w:sz w:val="24"/>
          <w:szCs w:val="24"/>
          <w:rtl/>
        </w:rPr>
        <w:t xml:space="preserve">تحقیقاتی </w:t>
      </w:r>
      <w:r w:rsidRPr="00E0463A">
        <w:rPr>
          <w:rFonts w:cs="B Nazanin" w:hint="cs"/>
          <w:b/>
          <w:bCs/>
          <w:sz w:val="24"/>
          <w:szCs w:val="24"/>
          <w:rtl/>
        </w:rPr>
        <w:t>خوارزمی</w:t>
      </w:r>
      <w:r>
        <w:rPr>
          <w:rFonts w:cs="B Nazanin" w:hint="cs"/>
          <w:b/>
          <w:bCs/>
          <w:sz w:val="24"/>
          <w:szCs w:val="24"/>
          <w:rtl/>
        </w:rPr>
        <w:t xml:space="preserve"> و</w:t>
      </w:r>
      <w:r w:rsidRPr="00E0463A">
        <w:rPr>
          <w:rFonts w:cs="B Nazanin" w:hint="cs"/>
          <w:b/>
          <w:bCs/>
          <w:sz w:val="24"/>
          <w:szCs w:val="24"/>
          <w:rtl/>
        </w:rPr>
        <w:t xml:space="preserve"> رازی </w:t>
      </w:r>
    </w:p>
    <w:p w:rsidR="002E319D" w:rsidRDefault="002E319D" w:rsidP="002E319D">
      <w:pPr>
        <w:spacing w:after="0" w:line="240" w:lineRule="auto"/>
        <w:ind w:left="720"/>
        <w:jc w:val="both"/>
        <w:rPr>
          <w:rFonts w:cs="B Nazanin"/>
          <w:sz w:val="24"/>
          <w:szCs w:val="24"/>
          <w:rtl/>
        </w:rPr>
      </w:pPr>
      <w:r w:rsidRPr="002E319D">
        <w:rPr>
          <w:rFonts w:cs="B Nazanin" w:hint="cs"/>
          <w:sz w:val="24"/>
          <w:szCs w:val="24"/>
          <w:rtl/>
        </w:rPr>
        <w:t xml:space="preserve">این گرنت به میزان تا مبلغ </w:t>
      </w:r>
      <w:r w:rsidRPr="00191400">
        <w:rPr>
          <w:rFonts w:cs="B Nazanin" w:hint="cs"/>
          <w:sz w:val="24"/>
          <w:szCs w:val="24"/>
          <w:rtl/>
        </w:rPr>
        <w:t>500 میلیون ریال</w:t>
      </w:r>
      <w:r w:rsidRPr="002E319D">
        <w:rPr>
          <w:rFonts w:cs="B Nazanin" w:hint="cs"/>
          <w:sz w:val="24"/>
          <w:szCs w:val="24"/>
          <w:rtl/>
        </w:rPr>
        <w:t xml:space="preserve"> و با تصویب شورای پژوهشی دانشگاه برای منتخبین مذکور اعطا می</w:t>
      </w:r>
      <w:r w:rsidRPr="002E319D">
        <w:rPr>
          <w:rFonts w:cs="B Nazanin" w:hint="cs"/>
          <w:sz w:val="24"/>
          <w:szCs w:val="24"/>
          <w:rtl/>
        </w:rPr>
        <w:softHyphen/>
        <w:t>شود.</w:t>
      </w:r>
    </w:p>
    <w:p w:rsidR="002E319D" w:rsidRPr="00D85A6B" w:rsidRDefault="002E319D" w:rsidP="002E319D">
      <w:pPr>
        <w:pStyle w:val="ListParagraph"/>
        <w:numPr>
          <w:ilvl w:val="0"/>
          <w:numId w:val="5"/>
        </w:numPr>
        <w:spacing w:after="0"/>
        <w:jc w:val="both"/>
        <w:rPr>
          <w:rFonts w:cs="B Nazanin"/>
          <w:b/>
          <w:bCs/>
          <w:sz w:val="26"/>
          <w:szCs w:val="26"/>
        </w:rPr>
      </w:pPr>
      <w:r w:rsidRPr="00D85A6B">
        <w:rPr>
          <w:rFonts w:cs="B Nazanin" w:hint="cs"/>
          <w:b/>
          <w:bCs/>
          <w:sz w:val="24"/>
          <w:szCs w:val="24"/>
          <w:rtl/>
        </w:rPr>
        <w:t>محققین برتر سال ( هفته پژوهش ) :</w:t>
      </w:r>
    </w:p>
    <w:p w:rsidR="002E319D" w:rsidRDefault="002E319D" w:rsidP="002E319D">
      <w:pPr>
        <w:spacing w:after="0" w:line="240" w:lineRule="auto"/>
        <w:ind w:left="720"/>
        <w:jc w:val="both"/>
        <w:rPr>
          <w:rFonts w:cs="B Nazanin"/>
          <w:sz w:val="24"/>
          <w:szCs w:val="24"/>
          <w:rtl/>
        </w:rPr>
      </w:pPr>
      <w:r w:rsidRPr="007C51D2">
        <w:rPr>
          <w:rFonts w:cs="B Nazanin" w:hint="cs"/>
          <w:sz w:val="24"/>
          <w:szCs w:val="24"/>
          <w:rtl/>
        </w:rPr>
        <w:t xml:space="preserve">این گرنت به </w:t>
      </w:r>
      <w:r>
        <w:rPr>
          <w:rFonts w:cs="B Nazanin" w:hint="cs"/>
          <w:sz w:val="24"/>
          <w:szCs w:val="24"/>
          <w:rtl/>
        </w:rPr>
        <w:t xml:space="preserve">6 </w:t>
      </w:r>
      <w:r w:rsidRPr="007C51D2">
        <w:rPr>
          <w:rFonts w:cs="B Nazanin" w:hint="cs"/>
          <w:sz w:val="24"/>
          <w:szCs w:val="24"/>
          <w:rtl/>
        </w:rPr>
        <w:t xml:space="preserve">نفر از افراد </w:t>
      </w:r>
      <w:r w:rsidRPr="007C51D2">
        <w:rPr>
          <w:rFonts w:cs="B Nazanin" w:hint="cs"/>
          <w:sz w:val="24"/>
          <w:szCs w:val="24"/>
          <w:u w:val="single"/>
          <w:rtl/>
        </w:rPr>
        <w:t>برتر</w:t>
      </w:r>
      <w:r>
        <w:rPr>
          <w:rFonts w:cs="B Nazanin" w:hint="cs"/>
          <w:sz w:val="24"/>
          <w:szCs w:val="24"/>
          <w:rtl/>
        </w:rPr>
        <w:t xml:space="preserve"> (شامل 3 نفر از محققین عضو هیأت علمی و 3 نفر از محققین غیرهیأت علمی می </w:t>
      </w:r>
      <w:r>
        <w:rPr>
          <w:rFonts w:cs="B Nazanin" w:hint="cs"/>
          <w:sz w:val="24"/>
          <w:szCs w:val="24"/>
          <w:rtl/>
        </w:rPr>
        <w:softHyphen/>
        <w:t>باشد)</w:t>
      </w:r>
      <w:r w:rsidRPr="007C51D2">
        <w:rPr>
          <w:rFonts w:cs="B Nazanin" w:hint="cs"/>
          <w:sz w:val="24"/>
          <w:szCs w:val="24"/>
          <w:rtl/>
        </w:rPr>
        <w:t xml:space="preserve"> از نظر تحقیقاتی در هر سال و براساس امتیاز بدست آمده از فعالیت</w:t>
      </w:r>
      <w:r w:rsidRPr="007C51D2">
        <w:rPr>
          <w:rFonts w:cs="B Nazanin" w:hint="cs"/>
          <w:sz w:val="24"/>
          <w:szCs w:val="24"/>
          <w:rtl/>
        </w:rPr>
        <w:softHyphen/>
        <w:t>های پژوهشی افراد در هفته پژوهش و فناوری، متناسب با عملکرد ایشان و با تصویب شورای پژوهشی دانشگاه</w:t>
      </w:r>
      <w:r>
        <w:rPr>
          <w:rFonts w:cs="B Nazanin" w:hint="cs"/>
          <w:sz w:val="24"/>
          <w:szCs w:val="24"/>
          <w:rtl/>
        </w:rPr>
        <w:t xml:space="preserve"> به شرح زیر</w:t>
      </w:r>
      <w:r w:rsidRPr="007C51D2">
        <w:rPr>
          <w:rFonts w:cs="B Nazanin" w:hint="cs"/>
          <w:sz w:val="24"/>
          <w:szCs w:val="24"/>
          <w:rtl/>
        </w:rPr>
        <w:t xml:space="preserve"> اعطا می</w:t>
      </w:r>
      <w:r w:rsidRPr="007C51D2">
        <w:rPr>
          <w:rFonts w:cs="B Nazanin"/>
          <w:sz w:val="24"/>
          <w:szCs w:val="24"/>
          <w:rtl/>
        </w:rPr>
        <w:softHyphen/>
      </w:r>
      <w:r w:rsidRPr="007C51D2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:</w:t>
      </w:r>
    </w:p>
    <w:p w:rsidR="002E319D" w:rsidRPr="000738C5" w:rsidRDefault="002E319D" w:rsidP="000738C5">
      <w:pPr>
        <w:spacing w:after="0" w:line="240" w:lineRule="auto"/>
        <w:ind w:left="720"/>
        <w:jc w:val="both"/>
        <w:rPr>
          <w:rFonts w:cs="B Nazanin"/>
          <w:sz w:val="24"/>
          <w:szCs w:val="24"/>
          <w:rtl/>
        </w:rPr>
      </w:pPr>
      <w:r w:rsidRPr="000738C5">
        <w:rPr>
          <w:rFonts w:cs="B Nazanin" w:hint="cs"/>
          <w:sz w:val="24"/>
          <w:szCs w:val="24"/>
          <w:rtl/>
        </w:rPr>
        <w:t xml:space="preserve">    </w:t>
      </w:r>
      <w:r w:rsidR="000738C5" w:rsidRPr="000738C5">
        <w:rPr>
          <w:rFonts w:cs="B Nazanin" w:hint="cs"/>
          <w:sz w:val="24"/>
          <w:szCs w:val="24"/>
          <w:rtl/>
        </w:rPr>
        <w:t xml:space="preserve">   </w:t>
      </w:r>
      <w:r w:rsidR="000738C5">
        <w:rPr>
          <w:rFonts w:cs="B Nazanin" w:hint="cs"/>
          <w:sz w:val="24"/>
          <w:szCs w:val="24"/>
          <w:rtl/>
        </w:rPr>
        <w:t xml:space="preserve">        </w:t>
      </w:r>
      <w:r w:rsidR="000738C5" w:rsidRPr="000738C5">
        <w:rPr>
          <w:rFonts w:cs="B Nazanin" w:hint="cs"/>
          <w:sz w:val="24"/>
          <w:szCs w:val="24"/>
          <w:rtl/>
        </w:rPr>
        <w:t xml:space="preserve">   </w:t>
      </w:r>
      <w:r w:rsidRPr="00191400">
        <w:rPr>
          <w:rFonts w:cs="B Nazanin" w:hint="cs"/>
          <w:sz w:val="24"/>
          <w:szCs w:val="24"/>
          <w:u w:val="single"/>
          <w:rtl/>
        </w:rPr>
        <w:t>هیأت علمی</w:t>
      </w:r>
      <w:r w:rsidR="000738C5" w:rsidRPr="00191400">
        <w:rPr>
          <w:rFonts w:cs="B Nazanin" w:hint="cs"/>
          <w:sz w:val="24"/>
          <w:szCs w:val="24"/>
          <w:rtl/>
        </w:rPr>
        <w:t xml:space="preserve">                                                      </w:t>
      </w:r>
      <w:r w:rsidR="00951B53" w:rsidRPr="00191400">
        <w:rPr>
          <w:rFonts w:cs="B Nazanin" w:hint="cs"/>
          <w:sz w:val="24"/>
          <w:szCs w:val="24"/>
          <w:rtl/>
        </w:rPr>
        <w:t xml:space="preserve"> </w:t>
      </w:r>
      <w:r w:rsidR="000738C5" w:rsidRPr="00191400">
        <w:rPr>
          <w:rFonts w:cs="B Nazanin" w:hint="cs"/>
          <w:sz w:val="24"/>
          <w:szCs w:val="24"/>
          <w:u w:val="single"/>
          <w:rtl/>
        </w:rPr>
        <w:t>غیرهیأت علمی</w:t>
      </w:r>
      <w:r w:rsidR="000738C5">
        <w:rPr>
          <w:rFonts w:cs="B Nazanin" w:hint="cs"/>
          <w:sz w:val="24"/>
          <w:szCs w:val="24"/>
          <w:u w:val="single"/>
          <w:rtl/>
        </w:rPr>
        <w:t xml:space="preserve">                                        </w:t>
      </w:r>
    </w:p>
    <w:p w:rsidR="000738C5" w:rsidRDefault="000738C5" w:rsidP="000738C5">
      <w:pPr>
        <w:spacing w:after="0" w:line="240" w:lineRule="auto"/>
        <w:ind w:left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="002E319D">
        <w:rPr>
          <w:rFonts w:cs="B Nazanin" w:hint="cs"/>
          <w:sz w:val="24"/>
          <w:szCs w:val="24"/>
          <w:rtl/>
        </w:rPr>
        <w:t>- رتبه اول 300 میلیون ریال</w:t>
      </w:r>
      <w:r>
        <w:rPr>
          <w:rFonts w:cs="B Nazanin" w:hint="cs"/>
          <w:sz w:val="24"/>
          <w:szCs w:val="24"/>
          <w:rtl/>
        </w:rPr>
        <w:t xml:space="preserve">                                   </w:t>
      </w:r>
      <w:r w:rsidR="00951B5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- رتبه اول 150 میلیون ریال</w:t>
      </w:r>
    </w:p>
    <w:p w:rsidR="000738C5" w:rsidRDefault="000738C5" w:rsidP="000738C5">
      <w:pPr>
        <w:spacing w:after="0" w:line="240" w:lineRule="auto"/>
        <w:ind w:left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="002E319D">
        <w:rPr>
          <w:rFonts w:cs="B Nazanin" w:hint="cs"/>
          <w:sz w:val="24"/>
          <w:szCs w:val="24"/>
          <w:rtl/>
        </w:rPr>
        <w:t>- رتبه دوم 250 میلیون ریال</w:t>
      </w:r>
      <w:r>
        <w:rPr>
          <w:rFonts w:cs="B Nazanin" w:hint="cs"/>
          <w:sz w:val="24"/>
          <w:szCs w:val="24"/>
          <w:rtl/>
        </w:rPr>
        <w:t xml:space="preserve">                                  </w:t>
      </w:r>
      <w:r w:rsidR="00951B5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="00951B5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- رتبه دوم 120 میلیون ریال</w:t>
      </w:r>
    </w:p>
    <w:p w:rsidR="00361D76" w:rsidRDefault="000738C5" w:rsidP="00361D76">
      <w:pPr>
        <w:spacing w:after="0" w:line="240" w:lineRule="auto"/>
        <w:ind w:left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</w:t>
      </w:r>
      <w:r w:rsidR="00951B53">
        <w:rPr>
          <w:rFonts w:cs="B Nazanin" w:hint="cs"/>
          <w:sz w:val="24"/>
          <w:szCs w:val="24"/>
          <w:rtl/>
        </w:rPr>
        <w:t xml:space="preserve"> </w:t>
      </w:r>
      <w:r w:rsidR="002E319D">
        <w:rPr>
          <w:rFonts w:cs="B Nazanin" w:hint="cs"/>
          <w:sz w:val="24"/>
          <w:szCs w:val="24"/>
          <w:rtl/>
        </w:rPr>
        <w:t>- رتبه سوم200 میلیون ریال</w:t>
      </w:r>
      <w:r>
        <w:rPr>
          <w:rFonts w:cs="B Nazanin" w:hint="cs"/>
          <w:sz w:val="24"/>
          <w:szCs w:val="24"/>
          <w:rtl/>
        </w:rPr>
        <w:t xml:space="preserve">                                   </w:t>
      </w:r>
      <w:r w:rsidR="00951B53">
        <w:rPr>
          <w:rFonts w:cs="B Nazanin" w:hint="cs"/>
          <w:sz w:val="24"/>
          <w:szCs w:val="24"/>
          <w:rtl/>
        </w:rPr>
        <w:t xml:space="preserve"> </w:t>
      </w:r>
      <w:r w:rsidR="00361D76">
        <w:rPr>
          <w:rFonts w:cs="B Nazanin" w:hint="cs"/>
          <w:sz w:val="24"/>
          <w:szCs w:val="24"/>
          <w:rtl/>
        </w:rPr>
        <w:t xml:space="preserve"> - رتبه سوم 90  میلیون </w:t>
      </w:r>
    </w:p>
    <w:p w:rsidR="00361D76" w:rsidRPr="002E319D" w:rsidRDefault="00361D76" w:rsidP="00361D7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3F6060" w:rsidRPr="000738C5" w:rsidRDefault="003F6060" w:rsidP="000738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0738C5">
        <w:rPr>
          <w:rFonts w:cs="B Nazanin" w:hint="cs"/>
          <w:b/>
          <w:bCs/>
          <w:sz w:val="24"/>
          <w:szCs w:val="24"/>
          <w:rtl/>
        </w:rPr>
        <w:t>گرنت تشویقی چاپ مقاله</w:t>
      </w:r>
    </w:p>
    <w:p w:rsidR="000738C5" w:rsidRPr="00361D76" w:rsidRDefault="00361D76" w:rsidP="00361D7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</w:t>
      </w:r>
      <w:r w:rsidR="003F6060" w:rsidRPr="00361D76">
        <w:rPr>
          <w:rFonts w:cs="B Nazanin" w:hint="cs"/>
          <w:sz w:val="24"/>
          <w:szCs w:val="24"/>
          <w:rtl/>
        </w:rPr>
        <w:t>این گرنت تشویقی</w:t>
      </w:r>
      <w:r w:rsidR="008B5D8D" w:rsidRPr="00361D76">
        <w:rPr>
          <w:rFonts w:cs="B Nazanin" w:hint="cs"/>
          <w:sz w:val="24"/>
          <w:szCs w:val="24"/>
          <w:rtl/>
        </w:rPr>
        <w:t xml:space="preserve"> به محققین واجد شرایط تحت عنوان</w:t>
      </w:r>
      <w:r w:rsidR="00A17993" w:rsidRPr="00361D76">
        <w:rPr>
          <w:rFonts w:cs="B Nazanin" w:hint="cs"/>
          <w:sz w:val="24"/>
          <w:szCs w:val="24"/>
          <w:rtl/>
        </w:rPr>
        <w:t xml:space="preserve"> نویسنده اول یا مسئول مقالات چاپ شده در مجلات با ذکر</w:t>
      </w:r>
      <w:r w:rsidR="00A17993" w:rsidRPr="00361D76">
        <w:rPr>
          <w:rFonts w:cs="B Nazanin"/>
          <w:sz w:val="24"/>
          <w:szCs w:val="24"/>
        </w:rPr>
        <w:t xml:space="preserve">  </w:t>
      </w:r>
      <w:r w:rsidR="00A17993" w:rsidRPr="00361D76">
        <w:rPr>
          <w:rFonts w:asciiTheme="majorBidi" w:hAnsiTheme="majorBidi" w:cstheme="majorBidi"/>
        </w:rPr>
        <w:t>Affiliation</w:t>
      </w:r>
      <w:r>
        <w:rPr>
          <w:rFonts w:cs="B Nazanin"/>
          <w:sz w:val="24"/>
          <w:szCs w:val="24"/>
        </w:rPr>
        <w:t xml:space="preserve">          </w:t>
      </w:r>
      <w:r w:rsidR="00A17993" w:rsidRPr="00361D76">
        <w:rPr>
          <w:rFonts w:cs="B Nazanin"/>
          <w:sz w:val="24"/>
          <w:szCs w:val="24"/>
        </w:rPr>
        <w:t xml:space="preserve"> </w:t>
      </w:r>
      <w:r w:rsidR="00A17993" w:rsidRPr="00361D76">
        <w:rPr>
          <w:rFonts w:cs="B Nazanin" w:hint="cs"/>
          <w:sz w:val="24"/>
          <w:szCs w:val="24"/>
          <w:rtl/>
        </w:rPr>
        <w:t>دانشگاه علوم پزشکی دزفول اعطا می</w:t>
      </w:r>
      <w:r w:rsidR="00A17993" w:rsidRPr="00361D76">
        <w:rPr>
          <w:rFonts w:cs="B Nazanin" w:hint="cs"/>
          <w:sz w:val="24"/>
          <w:szCs w:val="24"/>
          <w:rtl/>
        </w:rPr>
        <w:softHyphen/>
        <w:t>شود.</w:t>
      </w:r>
    </w:p>
    <w:p w:rsidR="000738C5" w:rsidRPr="000738C5" w:rsidRDefault="000738C5" w:rsidP="000738C5">
      <w:pPr>
        <w:pStyle w:val="ListParagraph"/>
        <w:spacing w:after="0" w:line="240" w:lineRule="auto"/>
        <w:ind w:left="1080"/>
        <w:jc w:val="both"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6"/>
        <w:gridCol w:w="3746"/>
      </w:tblGrid>
      <w:tr w:rsidR="00B424E4" w:rsidRPr="00F82EE6" w:rsidTr="00B424E4">
        <w:trPr>
          <w:trHeight w:val="666"/>
        </w:trPr>
        <w:tc>
          <w:tcPr>
            <w:tcW w:w="5496" w:type="dxa"/>
          </w:tcPr>
          <w:p w:rsidR="00B424E4" w:rsidRPr="00131E91" w:rsidRDefault="00B424E4" w:rsidP="00B424E4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131E91">
              <w:rPr>
                <w:rFonts w:ascii="FZ JAZZY 5 HOLLOW" w:eastAsia="MS Mincho" w:hAnsi="FZ JAZZY 5 HOLLOW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تعداد مقالات مورد نیاز</w:t>
            </w:r>
          </w:p>
        </w:tc>
        <w:tc>
          <w:tcPr>
            <w:tcW w:w="3746" w:type="dxa"/>
          </w:tcPr>
          <w:p w:rsidR="00B424E4" w:rsidRPr="00131E91" w:rsidRDefault="00B424E4" w:rsidP="00B424E4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131E91">
              <w:rPr>
                <w:rFonts w:ascii="FZ JAZZY 5 HOLLOW" w:eastAsia="MS Mincho" w:hAnsi="FZ JAZZY 5 HOLLOW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مبلغ گرنت اعطایی</w:t>
            </w:r>
          </w:p>
        </w:tc>
      </w:tr>
      <w:tr w:rsidR="00B424E4" w:rsidRPr="00F82EE6" w:rsidTr="00B424E4">
        <w:trPr>
          <w:trHeight w:val="1447"/>
        </w:trPr>
        <w:tc>
          <w:tcPr>
            <w:tcW w:w="5496" w:type="dxa"/>
          </w:tcPr>
          <w:p w:rsidR="00B424E4" w:rsidRPr="00131E91" w:rsidRDefault="00B424E4" w:rsidP="00B424E4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بند 1- محققین دارای 2 یا بیش از دو مقاله چاپ شده در مجلات 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ISI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یا 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بعنوان نفر اول یا نویسنده مسئول و یا دارای یک مقاله با ضریب تاثیر 2 تا 9/2 بعنوان نفر اول یا نویسنده مسئول</w:t>
            </w:r>
          </w:p>
        </w:tc>
        <w:tc>
          <w:tcPr>
            <w:tcW w:w="3746" w:type="dxa"/>
          </w:tcPr>
          <w:p w:rsidR="00B424E4" w:rsidRDefault="00DD5456" w:rsidP="00B424E4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تا </w:t>
            </w:r>
            <w:r w:rsidR="00B424E4"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صد میلیون ريال در سال</w:t>
            </w:r>
          </w:p>
          <w:p w:rsidR="00B424E4" w:rsidRPr="00131E91" w:rsidRDefault="00B424E4" w:rsidP="00B424E4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424E4" w:rsidRPr="00F82EE6" w:rsidTr="00B424E4">
        <w:trPr>
          <w:trHeight w:val="1554"/>
        </w:trPr>
        <w:tc>
          <w:tcPr>
            <w:tcW w:w="5496" w:type="dxa"/>
          </w:tcPr>
          <w:p w:rsidR="00B424E4" w:rsidRPr="00131E91" w:rsidRDefault="00B424E4" w:rsidP="00B424E4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یند 2- محققین دارای 3 مقاله چاپ شده در مجلات 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ISI</w:t>
            </w:r>
            <w:r w:rsidRPr="00131E91">
              <w:rPr>
                <w:rFonts w:ascii="FZ JAZZY 5 HOLLOW" w:eastAsia="MS Mincho" w:hAnsi="FZ JAZZY 5 HOLLOW"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یا 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بعنوان نفر اول یا</w:t>
            </w: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نویسنده مسئول و یا دارای یک مقاله با ضریب تاثیر 9/2 تا 9/3 بعنوان نفر اول یا نویسنده مسئول</w:t>
            </w:r>
          </w:p>
        </w:tc>
        <w:tc>
          <w:tcPr>
            <w:tcW w:w="3746" w:type="dxa"/>
          </w:tcPr>
          <w:p w:rsidR="00B424E4" w:rsidRPr="00131E91" w:rsidRDefault="00DD5456" w:rsidP="00DD5456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تا </w:t>
            </w:r>
            <w:r w:rsidR="00B424E4"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صدو</w:t>
            </w: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بیست</w:t>
            </w:r>
            <w:r w:rsidR="00B424E4"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میلیون ریال در سال</w:t>
            </w:r>
          </w:p>
        </w:tc>
      </w:tr>
      <w:tr w:rsidR="00B424E4" w:rsidRPr="00F82EE6" w:rsidTr="00B424E4">
        <w:trPr>
          <w:trHeight w:val="1533"/>
        </w:trPr>
        <w:tc>
          <w:tcPr>
            <w:tcW w:w="5496" w:type="dxa"/>
          </w:tcPr>
          <w:p w:rsidR="00B424E4" w:rsidRPr="00131E91" w:rsidRDefault="00B424E4" w:rsidP="00B424E4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بند3- محققین دارای 4 مقاله چاپ شده در مجلات 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ISI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یا </w:t>
            </w:r>
            <w:r w:rsidRPr="00131E91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131E91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بعنوان نفر اول یا نویسنده مسئول و یا دارای یک مقاله با ضریب تاثیر 9/3 تا 9/4 بعنوان نفر اول یا نویسنده مسئول</w:t>
            </w:r>
          </w:p>
        </w:tc>
        <w:tc>
          <w:tcPr>
            <w:tcW w:w="3746" w:type="dxa"/>
          </w:tcPr>
          <w:p w:rsidR="00B424E4" w:rsidRPr="00C51B2E" w:rsidRDefault="00DD5456" w:rsidP="00DD5456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تا </w:t>
            </w:r>
            <w:r w:rsidR="00B424E4" w:rsidRPr="00C51B2E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صدو </w:t>
            </w: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پنجاه </w:t>
            </w:r>
            <w:r w:rsidR="00B424E4" w:rsidRPr="00C51B2E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میلیون ریال در سال</w:t>
            </w:r>
          </w:p>
        </w:tc>
      </w:tr>
      <w:tr w:rsidR="005D1616" w:rsidRPr="00F82EE6" w:rsidTr="00B424E4">
        <w:trPr>
          <w:trHeight w:val="1533"/>
        </w:trPr>
        <w:tc>
          <w:tcPr>
            <w:tcW w:w="5496" w:type="dxa"/>
          </w:tcPr>
          <w:p w:rsidR="005D1616" w:rsidRPr="00131E91" w:rsidRDefault="005D1616" w:rsidP="00B424E4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بند4- محققین دارای 5 مقاله چاپ شده در مجلات </w:t>
            </w:r>
            <w:r w:rsidRPr="00D66D8A">
              <w:rPr>
                <w:rFonts w:asciiTheme="majorBidi" w:eastAsia="MS Mincho" w:hAnsiTheme="majorBidi" w:cs="B Nazanin"/>
                <w:color w:val="000000"/>
                <w:sz w:val="22"/>
                <w:szCs w:val="22"/>
                <w:lang w:bidi="fa-IR"/>
              </w:rPr>
              <w:t>ISI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یا </w:t>
            </w:r>
            <w:r w:rsidRPr="00D66D8A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D66D8A">
              <w:rPr>
                <w:rFonts w:asciiTheme="majorBidi" w:eastAsia="MS Mincho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بعنوان نفر اول یا نویسنده مسئول و یا دارای یک مقاله با ضریب تاثیر 9/4 تا 9/5 بعنوان نفر اول یا نویسنده مسئول</w:t>
            </w:r>
          </w:p>
        </w:tc>
        <w:tc>
          <w:tcPr>
            <w:tcW w:w="3746" w:type="dxa"/>
          </w:tcPr>
          <w:p w:rsidR="005D1616" w:rsidRDefault="005D1616" w:rsidP="00DD5456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تا 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صدو </w:t>
            </w: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هفتاد 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میلیون ریال</w:t>
            </w: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سال</w:t>
            </w:r>
          </w:p>
        </w:tc>
      </w:tr>
    </w:tbl>
    <w:p w:rsidR="006F2291" w:rsidRDefault="006F2291" w:rsidP="008B48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8B4873" w:rsidRPr="008B4873" w:rsidRDefault="008B4873" w:rsidP="008B48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Y="2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6"/>
        <w:gridCol w:w="3746"/>
      </w:tblGrid>
      <w:tr w:rsidR="008B5D8D" w:rsidRPr="008B2F66" w:rsidTr="00F25899">
        <w:trPr>
          <w:trHeight w:val="666"/>
        </w:trPr>
        <w:tc>
          <w:tcPr>
            <w:tcW w:w="5496" w:type="dxa"/>
          </w:tcPr>
          <w:p w:rsidR="008B5D8D" w:rsidRPr="00F25899" w:rsidRDefault="008B5D8D" w:rsidP="00F25899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25899">
              <w:rPr>
                <w:rFonts w:ascii="FZ JAZZY 5 HOLLOW" w:eastAsia="MS Mincho" w:hAnsi="FZ JAZZY 5 HOLLOW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تعداد مقالات مورد نیاز</w:t>
            </w:r>
          </w:p>
        </w:tc>
        <w:tc>
          <w:tcPr>
            <w:tcW w:w="3746" w:type="dxa"/>
          </w:tcPr>
          <w:p w:rsidR="008B5D8D" w:rsidRPr="00F25899" w:rsidRDefault="008B5D8D" w:rsidP="00F25899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25899">
              <w:rPr>
                <w:rFonts w:ascii="FZ JAZZY 5 HOLLOW" w:eastAsia="MS Mincho" w:hAnsi="FZ JAZZY 5 HOLLOW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مبلغ گرنت اعطایی</w:t>
            </w:r>
          </w:p>
        </w:tc>
      </w:tr>
      <w:tr w:rsidR="00361D76" w:rsidRPr="00F82EE6" w:rsidTr="004310B1">
        <w:trPr>
          <w:trHeight w:val="1443"/>
        </w:trPr>
        <w:tc>
          <w:tcPr>
            <w:tcW w:w="5496" w:type="dxa"/>
          </w:tcPr>
          <w:p w:rsidR="00361D76" w:rsidRPr="00E02CE9" w:rsidRDefault="00361D76" w:rsidP="00F67CE5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بند5- محققین دارای 6 مقاله چاپ شده در مجلات </w:t>
            </w:r>
            <w:r w:rsidRPr="00D66D8A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ISI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یا </w:t>
            </w:r>
            <w:r w:rsidRPr="00D66D8A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بعنوان نفر اول یا نویسنده مسئول و یا دارای یک مقاله با ضریب تاثیر 9/5 تا 9/6 بعنوان نفر اول یا نویسنده مسئول</w:t>
            </w:r>
          </w:p>
        </w:tc>
        <w:tc>
          <w:tcPr>
            <w:tcW w:w="3746" w:type="dxa"/>
          </w:tcPr>
          <w:p w:rsidR="00361D76" w:rsidRDefault="00361D76" w:rsidP="00E02CE9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MS Mincho" w:hAnsiTheme="majorBidi" w:cs="B Nazanin" w:hint="cs"/>
                <w:color w:val="000000"/>
                <w:sz w:val="24"/>
                <w:szCs w:val="24"/>
                <w:rtl/>
                <w:lang w:bidi="fa-IR"/>
              </w:rPr>
              <w:t xml:space="preserve">تا </w:t>
            </w:r>
            <w:r w:rsidRPr="00D66D8A">
              <w:rPr>
                <w:rFonts w:asciiTheme="majorBidi" w:eastAsia="MS Mincho" w:hAnsiTheme="majorBidi" w:cs="B Nazanin"/>
                <w:color w:val="000000"/>
                <w:sz w:val="24"/>
                <w:szCs w:val="24"/>
                <w:rtl/>
                <w:lang w:bidi="fa-IR"/>
              </w:rPr>
              <w:t>دویست میلیون ریال</w:t>
            </w:r>
            <w:r>
              <w:rPr>
                <w:rFonts w:asciiTheme="majorBidi" w:eastAsia="MS Mincho" w:hAnsiTheme="majorBidi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سال</w:t>
            </w:r>
          </w:p>
        </w:tc>
      </w:tr>
      <w:tr w:rsidR="00361D76" w:rsidRPr="00F82EE6" w:rsidTr="004310B1">
        <w:trPr>
          <w:trHeight w:val="1443"/>
        </w:trPr>
        <w:tc>
          <w:tcPr>
            <w:tcW w:w="5496" w:type="dxa"/>
          </w:tcPr>
          <w:p w:rsidR="00361D76" w:rsidRPr="00E02CE9" w:rsidRDefault="00361D76" w:rsidP="00F67CE5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بند6- محققین دارای 7 مقاله چاپ شده در مجلات </w:t>
            </w:r>
            <w:r w:rsidRPr="00D66D8A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ISI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یا </w:t>
            </w:r>
            <w:r w:rsidRPr="00D66D8A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D66D8A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بعنوان نفر اول یا نویسنده مسئول و یا دارای یک مقاله با ضریب تاثیر 9/6 تا 9/7 بعنوان نفر اول یا نویسنده مسئول</w:t>
            </w:r>
          </w:p>
        </w:tc>
        <w:tc>
          <w:tcPr>
            <w:tcW w:w="3746" w:type="dxa"/>
          </w:tcPr>
          <w:p w:rsidR="00361D76" w:rsidRDefault="00361D76" w:rsidP="00E02CE9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تا </w:t>
            </w:r>
            <w:r w:rsidRPr="00D66D8A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دویست و پنجاه میلیون ریال</w:t>
            </w: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سال</w:t>
            </w:r>
          </w:p>
        </w:tc>
      </w:tr>
      <w:tr w:rsidR="008B5D8D" w:rsidRPr="00F82EE6" w:rsidTr="004310B1">
        <w:trPr>
          <w:trHeight w:val="1443"/>
        </w:trPr>
        <w:tc>
          <w:tcPr>
            <w:tcW w:w="5496" w:type="dxa"/>
          </w:tcPr>
          <w:p w:rsidR="008B5D8D" w:rsidRPr="00E02CE9" w:rsidRDefault="008B5D8D" w:rsidP="00F67CE5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lang w:bidi="fa-IR"/>
              </w:rPr>
            </w:pP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بند7- محققین دارای 8 مقاله چاپ شده در مجلات </w:t>
            </w:r>
            <w:r w:rsidRPr="00E02CE9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ISI</w:t>
            </w: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یا </w:t>
            </w:r>
            <w:r w:rsidRPr="00E02CE9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بعنوان نفر اول یا نویسنده مسئول و یا دارای یک مقاله با ضریب تاثیر 9/7 تا 9/8 بعنوان نفر اول یا نویسنده مسئول</w:t>
            </w:r>
          </w:p>
        </w:tc>
        <w:tc>
          <w:tcPr>
            <w:tcW w:w="3746" w:type="dxa"/>
          </w:tcPr>
          <w:p w:rsidR="008B5D8D" w:rsidRPr="00E02CE9" w:rsidRDefault="00DD5456" w:rsidP="00E02CE9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تا </w:t>
            </w:r>
            <w:r w:rsidR="008B5D8D"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سیصد میلیون ریال</w:t>
            </w: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سال</w:t>
            </w:r>
          </w:p>
        </w:tc>
      </w:tr>
      <w:tr w:rsidR="008B5D8D" w:rsidRPr="00F82EE6" w:rsidTr="004310B1">
        <w:trPr>
          <w:trHeight w:val="1550"/>
        </w:trPr>
        <w:tc>
          <w:tcPr>
            <w:tcW w:w="5496" w:type="dxa"/>
          </w:tcPr>
          <w:p w:rsidR="008B5D8D" w:rsidRPr="00E02CE9" w:rsidRDefault="008B5D8D" w:rsidP="00F67CE5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lang w:bidi="fa-IR"/>
              </w:rPr>
            </w:pP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بند8- محققین دارای 9 مقاله چاپ شده در مجلات </w:t>
            </w:r>
            <w:r w:rsidRPr="00E02CE9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ISI</w:t>
            </w: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یا </w:t>
            </w:r>
            <w:r w:rsidRPr="00E02CE9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بعنوان نفر اول یا نویسنده مسئول و یا دارای یک مقاله با ضریب تاثیر 9/8 تا 9/9 بعنوان نفر اول یا نویسنده مسئول</w:t>
            </w:r>
          </w:p>
        </w:tc>
        <w:tc>
          <w:tcPr>
            <w:tcW w:w="3746" w:type="dxa"/>
          </w:tcPr>
          <w:p w:rsidR="008B5D8D" w:rsidRPr="00E02CE9" w:rsidRDefault="00DD5456" w:rsidP="00E02CE9">
            <w:pPr>
              <w:pStyle w:val="NormalWeb"/>
              <w:bidi/>
              <w:spacing w:line="360" w:lineRule="auto"/>
              <w:ind w:left="0"/>
              <w:jc w:val="center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تا </w:t>
            </w:r>
            <w:r w:rsidR="008B5D8D"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سیصد و پنجاه میلیون ریال</w:t>
            </w:r>
            <w:r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سال</w:t>
            </w:r>
          </w:p>
        </w:tc>
      </w:tr>
      <w:tr w:rsidR="008B5D8D" w:rsidRPr="00F82EE6" w:rsidTr="004310B1">
        <w:trPr>
          <w:trHeight w:val="1541"/>
        </w:trPr>
        <w:tc>
          <w:tcPr>
            <w:tcW w:w="5496" w:type="dxa"/>
          </w:tcPr>
          <w:p w:rsidR="008B5D8D" w:rsidRPr="00E02CE9" w:rsidRDefault="008B5D8D" w:rsidP="00F67CE5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بند9- محققین دارای 10 مقاله چاپ شده در مجلات</w:t>
            </w:r>
            <w:r w:rsidRPr="00E02CE9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E02CE9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ISI</w:t>
            </w:r>
            <w:r w:rsidRPr="00E02CE9">
              <w:rPr>
                <w:rFonts w:ascii="FZ JAZZY 5 HOLLOW" w:eastAsia="MS Mincho" w:hAnsi="FZ JAZZY 5 HOLLOW"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یا </w:t>
            </w:r>
            <w:r w:rsidRPr="00E02CE9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PubMed</w:t>
            </w: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بعنوان نفر اول یا نویسنده مسئول و یا دارای یک مقاله با ضریب تاثیر 9/9 به بالاتر بعنوان نفر اول یا نویسنده مسئول</w:t>
            </w:r>
          </w:p>
        </w:tc>
        <w:tc>
          <w:tcPr>
            <w:tcW w:w="3746" w:type="dxa"/>
          </w:tcPr>
          <w:p w:rsidR="008B5D8D" w:rsidRPr="00E02CE9" w:rsidRDefault="008B5D8D" w:rsidP="004310B1">
            <w:pPr>
              <w:pStyle w:val="NormalWeb"/>
              <w:bidi/>
              <w:spacing w:line="276" w:lineRule="auto"/>
              <w:ind w:left="0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تا مبلغ چهارصد میلیون ریال در سال بر اساس نظر شورای پژوهشی دانشگاه</w:t>
            </w:r>
          </w:p>
        </w:tc>
      </w:tr>
      <w:tr w:rsidR="008B5D8D" w:rsidRPr="00F82EE6" w:rsidTr="004310B1">
        <w:trPr>
          <w:trHeight w:val="1422"/>
        </w:trPr>
        <w:tc>
          <w:tcPr>
            <w:tcW w:w="5496" w:type="dxa"/>
          </w:tcPr>
          <w:p w:rsidR="008B5D8D" w:rsidRPr="00E02CE9" w:rsidRDefault="008B5D8D" w:rsidP="004310B1">
            <w:pPr>
              <w:pStyle w:val="NormalWeb"/>
              <w:bidi/>
              <w:spacing w:line="276" w:lineRule="auto"/>
              <w:ind w:left="0"/>
              <w:jc w:val="both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lang w:bidi="fa-IR"/>
              </w:rPr>
            </w:pP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بند10- محققین دارای یک یا چند مقاله چاپ شده در مجلات </w:t>
            </w:r>
            <w:r w:rsidR="00E02CE9" w:rsidRPr="00E02CE9"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lang w:bidi="fa-IR"/>
              </w:rPr>
              <w:t>Nature</w:t>
            </w: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 w:rsidRPr="00E02CE9">
              <w:rPr>
                <w:rFonts w:asciiTheme="majorBidi" w:eastAsia="MS Mincho" w:hAnsiTheme="majorBidi" w:cstheme="majorBidi"/>
                <w:color w:val="000000"/>
                <w:sz w:val="22"/>
                <w:szCs w:val="22"/>
                <w:lang w:bidi="fa-IR"/>
              </w:rPr>
              <w:t>Science</w:t>
            </w:r>
          </w:p>
        </w:tc>
        <w:tc>
          <w:tcPr>
            <w:tcW w:w="3746" w:type="dxa"/>
          </w:tcPr>
          <w:p w:rsidR="008B5D8D" w:rsidRPr="00E02CE9" w:rsidRDefault="008B5D8D" w:rsidP="004310B1">
            <w:pPr>
              <w:pStyle w:val="NormalWeb"/>
              <w:bidi/>
              <w:spacing w:line="276" w:lineRule="auto"/>
              <w:ind w:left="0"/>
              <w:rPr>
                <w:rFonts w:ascii="FZ JAZZY 5 HOLLOW" w:eastAsia="MS Mincho" w:hAnsi="FZ JAZZY 5 HOLLOW" w:cs="B Nazanin"/>
                <w:color w:val="000000"/>
                <w:sz w:val="24"/>
                <w:szCs w:val="24"/>
                <w:rtl/>
                <w:lang w:bidi="fa-IR"/>
              </w:rPr>
            </w:pPr>
            <w:r w:rsidRPr="00E02CE9">
              <w:rPr>
                <w:rFonts w:ascii="FZ JAZZY 5 HOLLOW" w:eastAsia="MS Mincho" w:hAnsi="FZ JAZZY 5 HOLLOW" w:cs="B Nazanin" w:hint="cs"/>
                <w:color w:val="000000"/>
                <w:sz w:val="24"/>
                <w:szCs w:val="24"/>
                <w:rtl/>
                <w:lang w:bidi="fa-IR"/>
              </w:rPr>
              <w:t>تا مبلغ پانصد میلیون ریال در سال به تشخیص شورای پژوهشی دانشگاه</w:t>
            </w:r>
          </w:p>
        </w:tc>
      </w:tr>
    </w:tbl>
    <w:p w:rsidR="005D1616" w:rsidRDefault="005D1616" w:rsidP="006F2291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5D1616" w:rsidRDefault="005D1616" w:rsidP="006F2291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A17993" w:rsidRPr="006F2291" w:rsidRDefault="006F2291" w:rsidP="006F2291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6F2291">
        <w:rPr>
          <w:rFonts w:cs="B Nazanin" w:hint="cs"/>
          <w:b/>
          <w:bCs/>
          <w:sz w:val="24"/>
          <w:szCs w:val="24"/>
          <w:rtl/>
        </w:rPr>
        <w:t>تبصره:</w:t>
      </w:r>
    </w:p>
    <w:p w:rsidR="006F2291" w:rsidRPr="006F2291" w:rsidRDefault="006F2291" w:rsidP="004A7BA3">
      <w:pPr>
        <w:pStyle w:val="NormalWeb"/>
        <w:numPr>
          <w:ilvl w:val="0"/>
          <w:numId w:val="7"/>
        </w:numPr>
        <w:bidi/>
        <w:spacing w:line="360" w:lineRule="auto"/>
        <w:jc w:val="both"/>
        <w:rPr>
          <w:rFonts w:ascii="FZ JAZZY 5 HOLLOW" w:hAnsi="FZ JAZZY 5 HOLLOW" w:cs="B Nazanin"/>
          <w:color w:val="000000"/>
          <w:sz w:val="24"/>
          <w:szCs w:val="24"/>
          <w:rtl/>
          <w:lang w:bidi="fa-IR"/>
        </w:rPr>
      </w:pPr>
      <w:r w:rsidRPr="006F2291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 xml:space="preserve">به ازای چاپ هر دو مقاله </w:t>
      </w:r>
      <w:r w:rsidRPr="006F2291">
        <w:rPr>
          <w:rFonts w:asciiTheme="majorBidi" w:hAnsiTheme="majorBidi" w:cstheme="majorBidi"/>
          <w:color w:val="000000"/>
          <w:sz w:val="22"/>
          <w:szCs w:val="22"/>
          <w:lang w:bidi="fa-IR"/>
        </w:rPr>
        <w:t>Short Communication</w:t>
      </w:r>
      <w:r w:rsidRPr="006F2291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 xml:space="preserve"> ، </w:t>
      </w:r>
      <w:r w:rsidRPr="006F2291">
        <w:rPr>
          <w:rFonts w:asciiTheme="majorBidi" w:hAnsiTheme="majorBidi" w:cstheme="majorBidi"/>
          <w:color w:val="000000"/>
          <w:sz w:val="22"/>
          <w:szCs w:val="22"/>
          <w:lang w:bidi="fa-IR"/>
        </w:rPr>
        <w:t>Notes</w:t>
      </w:r>
      <w:r w:rsidRPr="006F2291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 xml:space="preserve"> و مقالات کوتاه دیگر با اسم اول یا نویسنده مسئول امتیاز یک مقاله اصلی در نظر گرفته می شود </w:t>
      </w:r>
      <w:r w:rsidR="004A7BA3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>.</w:t>
      </w:r>
    </w:p>
    <w:p w:rsidR="008B4873" w:rsidRPr="00F56435" w:rsidRDefault="00A310F5" w:rsidP="00F56435">
      <w:pPr>
        <w:pStyle w:val="NormalWeb"/>
        <w:numPr>
          <w:ilvl w:val="0"/>
          <w:numId w:val="7"/>
        </w:numPr>
        <w:bidi/>
        <w:spacing w:line="360" w:lineRule="auto"/>
        <w:jc w:val="both"/>
        <w:rPr>
          <w:rFonts w:ascii="FZ JAZZY 5 HOLLOW" w:hAnsi="FZ JAZZY 5 HOLLOW" w:cs="B Lotus"/>
          <w:color w:val="000000"/>
          <w:sz w:val="24"/>
          <w:szCs w:val="24"/>
          <w:rtl/>
          <w:lang w:bidi="fa-IR"/>
        </w:rPr>
      </w:pPr>
      <w:r w:rsidRPr="00A310F5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 xml:space="preserve">به ازای چاپ </w:t>
      </w:r>
      <w:r w:rsidR="008B5D8D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 xml:space="preserve">دو </w:t>
      </w:r>
      <w:r w:rsidRPr="00A310F5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 xml:space="preserve">مقاله به شکل نامه به ادیتور ( </w:t>
      </w:r>
      <w:r w:rsidRPr="00377C3A">
        <w:rPr>
          <w:rFonts w:asciiTheme="majorBidi" w:hAnsiTheme="majorBidi" w:cstheme="majorBidi"/>
          <w:color w:val="000000"/>
          <w:sz w:val="22"/>
          <w:szCs w:val="22"/>
          <w:lang w:bidi="fa-IR"/>
        </w:rPr>
        <w:t>Letter to editor</w:t>
      </w:r>
      <w:r w:rsidRPr="00377C3A">
        <w:rPr>
          <w:rFonts w:asciiTheme="majorBidi" w:hAnsiTheme="majorBidi" w:cstheme="majorBidi"/>
          <w:color w:val="000000"/>
          <w:sz w:val="22"/>
          <w:szCs w:val="22"/>
          <w:rtl/>
          <w:lang w:bidi="fa-IR"/>
        </w:rPr>
        <w:t xml:space="preserve"> </w:t>
      </w:r>
      <w:r w:rsidRPr="00A310F5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 xml:space="preserve">) و موارد مشابه دیگر و نیز </w:t>
      </w:r>
      <w:r w:rsidRPr="00377C3A">
        <w:rPr>
          <w:rFonts w:asciiTheme="majorBidi" w:hAnsiTheme="majorBidi" w:cstheme="majorBidi"/>
          <w:color w:val="000000"/>
          <w:sz w:val="22"/>
          <w:szCs w:val="22"/>
          <w:lang w:bidi="fa-IR"/>
        </w:rPr>
        <w:t>Case Report</w:t>
      </w:r>
      <w:r w:rsidRPr="00A310F5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 xml:space="preserve"> به عنوان اسم اول یا نویسنده مسئول امتیاز یک مقاله اصلی در نظرگرفته می شود </w:t>
      </w:r>
      <w:r w:rsidR="004A7BA3">
        <w:rPr>
          <w:rFonts w:ascii="FZ JAZZY 5 HOLLOW" w:hAnsi="FZ JAZZY 5 HOLLOW" w:cs="B Nazanin" w:hint="cs"/>
          <w:color w:val="000000"/>
          <w:sz w:val="24"/>
          <w:szCs w:val="24"/>
          <w:rtl/>
          <w:lang w:bidi="fa-IR"/>
        </w:rPr>
        <w:t>.</w:t>
      </w:r>
    </w:p>
    <w:p w:rsidR="00A13261" w:rsidRDefault="008B5D8D" w:rsidP="008B5D8D">
      <w:pPr>
        <w:jc w:val="both"/>
        <w:rPr>
          <w:rFonts w:cs="B Nazanin"/>
          <w:b/>
          <w:bCs/>
          <w:sz w:val="24"/>
          <w:szCs w:val="24"/>
          <w:rtl/>
        </w:rPr>
      </w:pPr>
      <w:r w:rsidRPr="008B5D8D">
        <w:rPr>
          <w:rFonts w:cs="B Nazanin" w:hint="cs"/>
          <w:b/>
          <w:bCs/>
          <w:sz w:val="24"/>
          <w:szCs w:val="24"/>
          <w:rtl/>
        </w:rPr>
        <w:lastRenderedPageBreak/>
        <w:t>مقررات اجرایی</w:t>
      </w:r>
    </w:p>
    <w:p w:rsidR="00BF0085" w:rsidRDefault="00BF0085" w:rsidP="00DD5456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165D90">
        <w:rPr>
          <w:rFonts w:cs="B Nazanin" w:hint="cs"/>
          <w:sz w:val="24"/>
          <w:szCs w:val="24"/>
          <w:rtl/>
        </w:rPr>
        <w:t xml:space="preserve">کسانی که مشمول </w:t>
      </w:r>
      <w:r w:rsidR="00165D90">
        <w:rPr>
          <w:rFonts w:cs="B Nazanin" w:hint="cs"/>
          <w:sz w:val="24"/>
          <w:szCs w:val="24"/>
          <w:rtl/>
        </w:rPr>
        <w:t>اخذ گرنت می</w:t>
      </w:r>
      <w:r w:rsidR="00165D90">
        <w:rPr>
          <w:rFonts w:cs="B Nazanin" w:hint="cs"/>
          <w:sz w:val="24"/>
          <w:szCs w:val="24"/>
          <w:rtl/>
        </w:rPr>
        <w:softHyphen/>
        <w:t xml:space="preserve">شوند </w:t>
      </w:r>
      <w:r w:rsidR="00DD5456">
        <w:rPr>
          <w:rFonts w:cs="B Nazanin" w:hint="cs"/>
          <w:sz w:val="24"/>
          <w:szCs w:val="24"/>
          <w:rtl/>
        </w:rPr>
        <w:t>5</w:t>
      </w:r>
      <w:r w:rsidR="00165D90">
        <w:rPr>
          <w:rFonts w:cs="B Nazanin" w:hint="cs"/>
          <w:sz w:val="24"/>
          <w:szCs w:val="24"/>
          <w:rtl/>
        </w:rPr>
        <w:t xml:space="preserve"> ماه فرصت دارند تا پروپوزال</w:t>
      </w:r>
      <w:r w:rsidR="00AF6F7A">
        <w:rPr>
          <w:rFonts w:cs="B Nazanin" w:hint="cs"/>
          <w:sz w:val="24"/>
          <w:szCs w:val="24"/>
          <w:rtl/>
        </w:rPr>
        <w:t xml:space="preserve"> طرح تحقیقاتی</w:t>
      </w:r>
      <w:r w:rsidR="00165D90">
        <w:rPr>
          <w:rFonts w:cs="B Nazanin" w:hint="cs"/>
          <w:sz w:val="24"/>
          <w:szCs w:val="24"/>
          <w:rtl/>
        </w:rPr>
        <w:t xml:space="preserve"> خود را ارائه نمایند.</w:t>
      </w:r>
    </w:p>
    <w:p w:rsidR="00240E2A" w:rsidRDefault="00240E2A" w:rsidP="00D51505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زمان بررسی تخصیص گرنت ابتدای پائیز هرسال می</w:t>
      </w:r>
      <w:r>
        <w:rPr>
          <w:rFonts w:cs="B Nazanin" w:hint="cs"/>
          <w:sz w:val="24"/>
          <w:szCs w:val="24"/>
          <w:rtl/>
        </w:rPr>
        <w:softHyphen/>
        <w:t xml:space="preserve">باشد و شرط اخذ آن داشتن حداقل دو مقاله </w:t>
      </w:r>
      <w:r w:rsidR="00D51505" w:rsidRPr="00D51505">
        <w:rPr>
          <w:rFonts w:asciiTheme="majorBidi" w:hAnsiTheme="majorBidi" w:cstheme="majorBidi"/>
        </w:rPr>
        <w:t>PubMed</w:t>
      </w:r>
      <w:r w:rsidR="00D5150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 عنوان نویسنده اول یا مسئول طی یک سال قبل از اخذ گرنت</w:t>
      </w:r>
      <w:r w:rsidR="00D51505">
        <w:rPr>
          <w:rFonts w:cs="B Nazanin" w:hint="cs"/>
          <w:sz w:val="24"/>
          <w:szCs w:val="24"/>
          <w:rtl/>
        </w:rPr>
        <w:t xml:space="preserve"> باشد</w:t>
      </w:r>
      <w:r>
        <w:rPr>
          <w:rFonts w:cs="B Nazanin" w:hint="cs"/>
          <w:sz w:val="24"/>
          <w:szCs w:val="24"/>
          <w:rtl/>
        </w:rPr>
        <w:t>.</w:t>
      </w:r>
    </w:p>
    <w:p w:rsidR="00165D90" w:rsidRDefault="00AF6F7A" w:rsidP="00801139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پرداخت گرنت پس از تصویب پروپوزال در شورای پژوهشی دانشگاه و </w:t>
      </w:r>
      <w:r w:rsidR="00801139">
        <w:rPr>
          <w:rFonts w:cs="B Nazanin" w:hint="cs"/>
          <w:sz w:val="24"/>
          <w:szCs w:val="24"/>
          <w:rtl/>
        </w:rPr>
        <w:t xml:space="preserve">مطابق روال </w:t>
      </w:r>
      <w:r>
        <w:rPr>
          <w:rFonts w:cs="B Nazanin" w:hint="cs"/>
          <w:sz w:val="24"/>
          <w:szCs w:val="24"/>
          <w:rtl/>
        </w:rPr>
        <w:t>سایر طرح</w:t>
      </w:r>
      <w:r>
        <w:rPr>
          <w:rFonts w:cs="B Nazanin" w:hint="cs"/>
          <w:sz w:val="24"/>
          <w:szCs w:val="24"/>
          <w:rtl/>
        </w:rPr>
        <w:softHyphen/>
        <w:t>های تحقیقاتی انجام خواهد شد و در صورت عدم ایفای تعهدات طرح مربوط به گرنت، مجری طرح براساس قرارداد موظف به استرداد هزینه</w:t>
      </w:r>
      <w:r>
        <w:rPr>
          <w:rFonts w:cs="B Nazanin" w:hint="cs"/>
          <w:sz w:val="24"/>
          <w:szCs w:val="24"/>
          <w:rtl/>
        </w:rPr>
        <w:softHyphen/>
        <w:t>های طرح خواهد بود.</w:t>
      </w:r>
    </w:p>
    <w:p w:rsidR="008B5D8D" w:rsidRDefault="00801139" w:rsidP="00D51505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801139">
        <w:rPr>
          <w:rFonts w:cs="B Nazanin" w:hint="cs"/>
          <w:sz w:val="24"/>
          <w:szCs w:val="24"/>
          <w:rtl/>
        </w:rPr>
        <w:t>مجری باید تعهد نماید که مقالات ارائه شده به عنوان برون</w:t>
      </w:r>
      <w:r w:rsidRPr="00801139">
        <w:rPr>
          <w:rFonts w:cs="B Nazanin" w:hint="cs"/>
          <w:sz w:val="24"/>
          <w:szCs w:val="24"/>
          <w:rtl/>
        </w:rPr>
        <w:softHyphen/>
        <w:t xml:space="preserve">ده </w:t>
      </w:r>
      <w:r>
        <w:rPr>
          <w:rFonts w:cs="B Nazanin" w:hint="cs"/>
          <w:sz w:val="24"/>
          <w:szCs w:val="24"/>
          <w:rtl/>
        </w:rPr>
        <w:t xml:space="preserve">حاصل از گرنت مذکور قبلا به عنوان برون داد پایان طرح یا </w:t>
      </w:r>
      <w:r w:rsidR="00D51505">
        <w:rPr>
          <w:rFonts w:cs="B Nazanin" w:hint="cs"/>
          <w:sz w:val="24"/>
          <w:szCs w:val="24"/>
          <w:rtl/>
        </w:rPr>
        <w:t xml:space="preserve">پایان </w:t>
      </w:r>
      <w:r w:rsidR="00D51505">
        <w:rPr>
          <w:rFonts w:cs="B Nazanin" w:hint="cs"/>
          <w:sz w:val="24"/>
          <w:szCs w:val="24"/>
          <w:rtl/>
        </w:rPr>
        <w:softHyphen/>
        <w:t xml:space="preserve">نامه </w:t>
      </w:r>
      <w:r>
        <w:rPr>
          <w:rFonts w:cs="B Nazanin" w:hint="cs"/>
          <w:sz w:val="24"/>
          <w:szCs w:val="24"/>
          <w:rtl/>
        </w:rPr>
        <w:t>دیگری از محل دیگری نمی</w:t>
      </w:r>
      <w:r>
        <w:rPr>
          <w:rFonts w:cs="B Nazanin" w:hint="cs"/>
          <w:sz w:val="24"/>
          <w:szCs w:val="24"/>
          <w:rtl/>
        </w:rPr>
        <w:softHyphen/>
        <w:t>باشد.</w:t>
      </w:r>
    </w:p>
    <w:p w:rsidR="00801139" w:rsidRDefault="00AD7424" w:rsidP="00D51505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پرداخت مبلغ گرنت پژوهشی از سوی امور مالی در اولویت سایر پرداخت</w:t>
      </w:r>
      <w:r>
        <w:rPr>
          <w:rFonts w:cs="B Nazanin" w:hint="cs"/>
          <w:sz w:val="24"/>
          <w:szCs w:val="24"/>
          <w:rtl/>
        </w:rPr>
        <w:softHyphen/>
        <w:t>های پژوهشی خواهد بود.</w:t>
      </w:r>
    </w:p>
    <w:p w:rsidR="00240E2A" w:rsidRDefault="00240E2A" w:rsidP="00801139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در صورت </w:t>
      </w:r>
      <w:r w:rsidR="00363469">
        <w:rPr>
          <w:rFonts w:cs="B Nazanin" w:hint="cs"/>
          <w:sz w:val="24"/>
          <w:szCs w:val="24"/>
          <w:rtl/>
        </w:rPr>
        <w:t>دریافت گرنت تحقیقاتی از سوی محقق و عدم اجرای پروژه در زمان مقرر و ارائه نتایج آن به شورای پژوهشی، دانشگاه اجازه برداشت کل مبلغ گرنت را به صورت یکجا از حساب مالی مجری طرح خواهد داشت.</w:t>
      </w:r>
    </w:p>
    <w:p w:rsidR="00AD7424" w:rsidRDefault="00AD7424" w:rsidP="00801139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هرگونه مورد پیش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بینی </w:t>
      </w:r>
      <w:r w:rsidR="00E0463A">
        <w:rPr>
          <w:rFonts w:cs="B Nazanin" w:hint="cs"/>
          <w:sz w:val="24"/>
          <w:szCs w:val="24"/>
          <w:rtl/>
        </w:rPr>
        <w:t>نشده در این آیین نامه در صورت نیاز منوط به تصمیم گیری در شورای پژوهشی دانشگاه خواهد بود.</w:t>
      </w:r>
    </w:p>
    <w:p w:rsidR="00801139" w:rsidRPr="00801139" w:rsidRDefault="00801139" w:rsidP="00801139">
      <w:pPr>
        <w:ind w:left="360"/>
        <w:jc w:val="both"/>
        <w:rPr>
          <w:rFonts w:cs="B Nazanin"/>
          <w:sz w:val="24"/>
          <w:szCs w:val="24"/>
          <w:rtl/>
        </w:rPr>
      </w:pPr>
    </w:p>
    <w:p w:rsidR="00A13261" w:rsidRDefault="00A13261" w:rsidP="00A13261">
      <w:pPr>
        <w:jc w:val="both"/>
        <w:rPr>
          <w:rFonts w:cs="B Nazanin"/>
          <w:rtl/>
        </w:rPr>
      </w:pPr>
    </w:p>
    <w:p w:rsidR="00F04EC4" w:rsidRDefault="00F04EC4" w:rsidP="00F04EC4">
      <w:pPr>
        <w:jc w:val="both"/>
        <w:rPr>
          <w:rFonts w:cs="B Nazanin"/>
          <w:rtl/>
        </w:rPr>
      </w:pPr>
    </w:p>
    <w:p w:rsidR="00F04EC4" w:rsidRPr="00F04EC4" w:rsidRDefault="00F04EC4" w:rsidP="00F04EC4">
      <w:pPr>
        <w:jc w:val="both"/>
        <w:rPr>
          <w:rFonts w:cs="B Nazanin"/>
        </w:rPr>
      </w:pPr>
    </w:p>
    <w:sectPr w:rsidR="00F04EC4" w:rsidRPr="00F04EC4" w:rsidSect="00F56435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D9" w:rsidRDefault="00A323D9" w:rsidP="009F7322">
      <w:pPr>
        <w:spacing w:after="0" w:line="240" w:lineRule="auto"/>
      </w:pPr>
      <w:r>
        <w:separator/>
      </w:r>
    </w:p>
  </w:endnote>
  <w:endnote w:type="continuationSeparator" w:id="0">
    <w:p w:rsidR="00A323D9" w:rsidRDefault="00A323D9" w:rsidP="009F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Z JAZZY 5 HOLLO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71521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6435" w:rsidRDefault="00F564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09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9F7322" w:rsidRDefault="009F7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D9" w:rsidRDefault="00A323D9" w:rsidP="009F7322">
      <w:pPr>
        <w:spacing w:after="0" w:line="240" w:lineRule="auto"/>
      </w:pPr>
      <w:r>
        <w:separator/>
      </w:r>
    </w:p>
  </w:footnote>
  <w:footnote w:type="continuationSeparator" w:id="0">
    <w:p w:rsidR="00A323D9" w:rsidRDefault="00A323D9" w:rsidP="009F7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E86"/>
    <w:multiLevelType w:val="hybridMultilevel"/>
    <w:tmpl w:val="6A1ACA72"/>
    <w:lvl w:ilvl="0" w:tplc="F0408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442BF"/>
    <w:multiLevelType w:val="hybridMultilevel"/>
    <w:tmpl w:val="51EAEBB6"/>
    <w:lvl w:ilvl="0" w:tplc="C6460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72CF8"/>
    <w:multiLevelType w:val="hybridMultilevel"/>
    <w:tmpl w:val="137CD1E0"/>
    <w:lvl w:ilvl="0" w:tplc="89B42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23BED"/>
    <w:multiLevelType w:val="hybridMultilevel"/>
    <w:tmpl w:val="1F46216A"/>
    <w:lvl w:ilvl="0" w:tplc="FD58A7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35206"/>
    <w:multiLevelType w:val="hybridMultilevel"/>
    <w:tmpl w:val="4A88C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B265A"/>
    <w:multiLevelType w:val="hybridMultilevel"/>
    <w:tmpl w:val="93DAAEC2"/>
    <w:lvl w:ilvl="0" w:tplc="B552BFD4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2726DA"/>
    <w:multiLevelType w:val="hybridMultilevel"/>
    <w:tmpl w:val="AEC8C5D0"/>
    <w:lvl w:ilvl="0" w:tplc="5A82C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305D3"/>
    <w:multiLevelType w:val="hybridMultilevel"/>
    <w:tmpl w:val="AECEB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70"/>
    <w:rsid w:val="000262D5"/>
    <w:rsid w:val="000738C5"/>
    <w:rsid w:val="00080ED3"/>
    <w:rsid w:val="000A3477"/>
    <w:rsid w:val="000C0031"/>
    <w:rsid w:val="000D4913"/>
    <w:rsid w:val="00131E91"/>
    <w:rsid w:val="00165D90"/>
    <w:rsid w:val="00191400"/>
    <w:rsid w:val="001A1505"/>
    <w:rsid w:val="00240E2A"/>
    <w:rsid w:val="002E319D"/>
    <w:rsid w:val="00320570"/>
    <w:rsid w:val="00331560"/>
    <w:rsid w:val="00361D76"/>
    <w:rsid w:val="00363469"/>
    <w:rsid w:val="003715A2"/>
    <w:rsid w:val="00377C3A"/>
    <w:rsid w:val="003C0DB9"/>
    <w:rsid w:val="003F6060"/>
    <w:rsid w:val="004310B1"/>
    <w:rsid w:val="0044209C"/>
    <w:rsid w:val="004561E2"/>
    <w:rsid w:val="00497188"/>
    <w:rsid w:val="004A7BA3"/>
    <w:rsid w:val="004C71CF"/>
    <w:rsid w:val="004F574C"/>
    <w:rsid w:val="00521ECF"/>
    <w:rsid w:val="005377C4"/>
    <w:rsid w:val="005D1616"/>
    <w:rsid w:val="006654CC"/>
    <w:rsid w:val="006A3C00"/>
    <w:rsid w:val="006F2291"/>
    <w:rsid w:val="007A4127"/>
    <w:rsid w:val="007C51D2"/>
    <w:rsid w:val="00801139"/>
    <w:rsid w:val="008B1CC6"/>
    <w:rsid w:val="008B4873"/>
    <w:rsid w:val="008B5D8D"/>
    <w:rsid w:val="008D048D"/>
    <w:rsid w:val="009308D3"/>
    <w:rsid w:val="00951B53"/>
    <w:rsid w:val="009756D5"/>
    <w:rsid w:val="00995E5A"/>
    <w:rsid w:val="009F7322"/>
    <w:rsid w:val="00A13261"/>
    <w:rsid w:val="00A17993"/>
    <w:rsid w:val="00A310F5"/>
    <w:rsid w:val="00A323D9"/>
    <w:rsid w:val="00A47EBC"/>
    <w:rsid w:val="00A63F70"/>
    <w:rsid w:val="00AD1F8A"/>
    <w:rsid w:val="00AD7424"/>
    <w:rsid w:val="00AF6F7A"/>
    <w:rsid w:val="00B34B80"/>
    <w:rsid w:val="00B424E4"/>
    <w:rsid w:val="00BC7872"/>
    <w:rsid w:val="00BD1267"/>
    <w:rsid w:val="00BF0085"/>
    <w:rsid w:val="00BF3E70"/>
    <w:rsid w:val="00C51B2E"/>
    <w:rsid w:val="00C70E04"/>
    <w:rsid w:val="00C72BE1"/>
    <w:rsid w:val="00C741AE"/>
    <w:rsid w:val="00CF50C8"/>
    <w:rsid w:val="00D41AF0"/>
    <w:rsid w:val="00D51505"/>
    <w:rsid w:val="00D66D8A"/>
    <w:rsid w:val="00D85A6B"/>
    <w:rsid w:val="00DD0232"/>
    <w:rsid w:val="00DD5456"/>
    <w:rsid w:val="00E02CE9"/>
    <w:rsid w:val="00E0463A"/>
    <w:rsid w:val="00E719F0"/>
    <w:rsid w:val="00E91806"/>
    <w:rsid w:val="00EE5D18"/>
    <w:rsid w:val="00F04EC4"/>
    <w:rsid w:val="00F25899"/>
    <w:rsid w:val="00F56435"/>
    <w:rsid w:val="00F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031"/>
    <w:pPr>
      <w:ind w:left="720"/>
      <w:contextualSpacing/>
    </w:pPr>
  </w:style>
  <w:style w:type="paragraph" w:styleId="NormalWeb">
    <w:name w:val="Normal (Web)"/>
    <w:basedOn w:val="Normal"/>
    <w:rsid w:val="006F2291"/>
    <w:pPr>
      <w:bidi w:val="0"/>
      <w:spacing w:before="100" w:beforeAutospacing="1" w:after="100" w:afterAutospacing="1" w:line="408" w:lineRule="atLeast"/>
      <w:ind w:left="75" w:right="75"/>
    </w:pPr>
    <w:rPr>
      <w:rFonts w:ascii="Tahoma" w:eastAsia="Times New Roman" w:hAnsi="Tahoma" w:cs="Tahoma"/>
      <w:sz w:val="17"/>
      <w:szCs w:val="17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22"/>
  </w:style>
  <w:style w:type="paragraph" w:styleId="Footer">
    <w:name w:val="footer"/>
    <w:basedOn w:val="Normal"/>
    <w:link w:val="FooterChar"/>
    <w:uiPriority w:val="99"/>
    <w:unhideWhenUsed/>
    <w:rsid w:val="009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22"/>
  </w:style>
  <w:style w:type="paragraph" w:styleId="BalloonText">
    <w:name w:val="Balloon Text"/>
    <w:basedOn w:val="Normal"/>
    <w:link w:val="BalloonTextChar"/>
    <w:uiPriority w:val="99"/>
    <w:semiHidden/>
    <w:unhideWhenUsed/>
    <w:rsid w:val="0007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031"/>
    <w:pPr>
      <w:ind w:left="720"/>
      <w:contextualSpacing/>
    </w:pPr>
  </w:style>
  <w:style w:type="paragraph" w:styleId="NormalWeb">
    <w:name w:val="Normal (Web)"/>
    <w:basedOn w:val="Normal"/>
    <w:rsid w:val="006F2291"/>
    <w:pPr>
      <w:bidi w:val="0"/>
      <w:spacing w:before="100" w:beforeAutospacing="1" w:after="100" w:afterAutospacing="1" w:line="408" w:lineRule="atLeast"/>
      <w:ind w:left="75" w:right="75"/>
    </w:pPr>
    <w:rPr>
      <w:rFonts w:ascii="Tahoma" w:eastAsia="Times New Roman" w:hAnsi="Tahoma" w:cs="Tahoma"/>
      <w:sz w:val="17"/>
      <w:szCs w:val="17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22"/>
  </w:style>
  <w:style w:type="paragraph" w:styleId="Footer">
    <w:name w:val="footer"/>
    <w:basedOn w:val="Normal"/>
    <w:link w:val="FooterChar"/>
    <w:uiPriority w:val="99"/>
    <w:unhideWhenUsed/>
    <w:rsid w:val="009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22"/>
  </w:style>
  <w:style w:type="paragraph" w:styleId="BalloonText">
    <w:name w:val="Balloon Text"/>
    <w:basedOn w:val="Normal"/>
    <w:link w:val="BalloonTextChar"/>
    <w:uiPriority w:val="99"/>
    <w:semiHidden/>
    <w:unhideWhenUsed/>
    <w:rsid w:val="0007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9F1F-6B9A-430D-8D40-22A915F4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didgah</dc:creator>
  <cp:lastModifiedBy>didgah</cp:lastModifiedBy>
  <cp:revision>73</cp:revision>
  <cp:lastPrinted>2018-06-18T07:07:00Z</cp:lastPrinted>
  <dcterms:created xsi:type="dcterms:W3CDTF">2018-01-16T11:18:00Z</dcterms:created>
  <dcterms:modified xsi:type="dcterms:W3CDTF">2018-06-18T07:07:00Z</dcterms:modified>
</cp:coreProperties>
</file>